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8F" w:rsidRDefault="00680434" w:rsidP="008E187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0"/>
          <w:lang w:eastAsia="en-NZ"/>
        </w:rPr>
        <w:drawing>
          <wp:inline distT="0" distB="0" distL="0" distR="0">
            <wp:extent cx="1129083" cy="1414131"/>
            <wp:effectExtent l="19050" t="0" r="0" b="0"/>
            <wp:docPr id="3" name="Picture 1" descr="E:\NZISA\Logo\NZ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ZISA\Logo\NZI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66" cy="141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34" w:rsidRPr="00680434" w:rsidRDefault="00680434" w:rsidP="00680434">
      <w:pPr>
        <w:pStyle w:val="NoSpacing"/>
        <w:rPr>
          <w:rFonts w:ascii="Arial" w:hAnsi="Arial" w:cs="Arial"/>
          <w:sz w:val="20"/>
        </w:rPr>
      </w:pPr>
    </w:p>
    <w:p w:rsidR="00296F43" w:rsidRDefault="00454CC3" w:rsidP="00296F4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LIFE, ASSOCIATE &amp; HONOURED MEMBERSHIP</w:t>
      </w:r>
    </w:p>
    <w:p w:rsidR="00454CC3" w:rsidRDefault="00454CC3" w:rsidP="00296F43">
      <w:pPr>
        <w:pStyle w:val="NoSpacing"/>
        <w:jc w:val="center"/>
      </w:pPr>
      <w:r>
        <w:rPr>
          <w:rFonts w:ascii="Arial" w:hAnsi="Arial" w:cs="Arial"/>
          <w:b/>
          <w:sz w:val="36"/>
          <w:szCs w:val="36"/>
        </w:rPr>
        <w:t>NOMINATION FORM</w:t>
      </w:r>
    </w:p>
    <w:p w:rsidR="00296F43" w:rsidRPr="0069025D" w:rsidRDefault="00296F43" w:rsidP="00296F43">
      <w:pPr>
        <w:pStyle w:val="NoSpacing"/>
        <w:pBdr>
          <w:bottom w:val="single" w:sz="4" w:space="1" w:color="auto"/>
        </w:pBdr>
      </w:pPr>
    </w:p>
    <w:p w:rsidR="00296F43" w:rsidRDefault="00296F43" w:rsidP="00296F43">
      <w:pPr>
        <w:pStyle w:val="NoSpacing"/>
      </w:pP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>Nominations are to be submitted to the Secretary no later than 31 January of each year.</w:t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 xml:space="preserve">This form is to be read and completed in conjunction with the </w:t>
      </w:r>
      <w:r>
        <w:rPr>
          <w:rFonts w:ascii="Arial" w:hAnsi="Arial" w:cs="Arial"/>
          <w:sz w:val="20"/>
        </w:rPr>
        <w:t xml:space="preserve">NZISA Membership Criteria and </w:t>
      </w:r>
      <w:r w:rsidRPr="00454CC3">
        <w:rPr>
          <w:rFonts w:ascii="Arial" w:hAnsi="Arial" w:cs="Arial"/>
          <w:sz w:val="20"/>
        </w:rPr>
        <w:t xml:space="preserve">Guidelines: Life, Associate &amp; Honoured Member Document. </w:t>
      </w:r>
    </w:p>
    <w:p w:rsid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b/>
          <w:sz w:val="20"/>
        </w:rPr>
      </w:pPr>
      <w:r w:rsidRPr="00454CC3">
        <w:rPr>
          <w:rFonts w:ascii="Arial" w:hAnsi="Arial" w:cs="Arial"/>
          <w:b/>
          <w:sz w:val="20"/>
          <w:u w:val="single"/>
        </w:rPr>
        <w:t>We nominate:</w:t>
      </w:r>
      <w:r w:rsidRPr="00454CC3">
        <w:rPr>
          <w:rFonts w:ascii="Arial" w:hAnsi="Arial" w:cs="Arial"/>
          <w:b/>
          <w:sz w:val="20"/>
        </w:rPr>
        <w:t xml:space="preserve">  </w:t>
      </w:r>
      <w:r w:rsidRPr="00454CC3">
        <w:rPr>
          <w:rFonts w:ascii="Arial" w:hAnsi="Arial" w:cs="Arial"/>
          <w:b/>
          <w:sz w:val="20"/>
        </w:rPr>
        <w:tab/>
      </w:r>
      <w:r w:rsidRPr="00454CC3">
        <w:rPr>
          <w:rFonts w:ascii="Arial" w:hAnsi="Arial" w:cs="Arial"/>
          <w:b/>
          <w:sz w:val="20"/>
        </w:rPr>
        <w:tab/>
      </w:r>
      <w:r w:rsidRPr="00454CC3">
        <w:rPr>
          <w:rFonts w:ascii="Arial" w:hAnsi="Arial" w:cs="Arial"/>
          <w:b/>
          <w:sz w:val="20"/>
        </w:rPr>
        <w:tab/>
        <w:t xml:space="preserve"> </w:t>
      </w:r>
    </w:p>
    <w:p w:rsid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  <w:r w:rsidRPr="00454CC3">
        <w:rPr>
          <w:rFonts w:ascii="Arial" w:hAnsi="Arial" w:cs="Arial"/>
          <w:b/>
          <w:sz w:val="20"/>
          <w:u w:val="single"/>
        </w:rPr>
        <w:t>Member of:</w:t>
      </w:r>
      <w:r w:rsidRPr="00454CC3">
        <w:rPr>
          <w:rFonts w:ascii="Arial" w:hAnsi="Arial" w:cs="Arial"/>
          <w:sz w:val="20"/>
        </w:rPr>
        <w:tab/>
        <w:t xml:space="preserve"> </w:t>
      </w:r>
      <w:r w:rsidRPr="00454CC3">
        <w:rPr>
          <w:rFonts w:ascii="Arial" w:hAnsi="Arial" w:cs="Arial"/>
          <w:sz w:val="20"/>
        </w:rPr>
        <w:tab/>
      </w:r>
      <w:r w:rsidRPr="00454CC3">
        <w:rPr>
          <w:rFonts w:ascii="Arial" w:hAnsi="Arial" w:cs="Arial"/>
          <w:sz w:val="20"/>
        </w:rPr>
        <w:tab/>
      </w:r>
      <w:r w:rsidRPr="00454CC3">
        <w:rPr>
          <w:rFonts w:ascii="Arial" w:hAnsi="Arial" w:cs="Arial"/>
          <w:sz w:val="20"/>
        </w:rPr>
        <w:tab/>
        <w:t>Indian Sports Club</w:t>
      </w:r>
    </w:p>
    <w:p w:rsid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b/>
          <w:sz w:val="20"/>
          <w:u w:val="single"/>
        </w:rPr>
        <w:t>For the position of:</w:t>
      </w:r>
      <w:r w:rsidRPr="00454CC3">
        <w:rPr>
          <w:rFonts w:ascii="Arial" w:hAnsi="Arial" w:cs="Arial"/>
          <w:sz w:val="20"/>
        </w:rPr>
        <w:t xml:space="preserve">  </w:t>
      </w:r>
      <w:r w:rsidRPr="00454CC3">
        <w:rPr>
          <w:rFonts w:ascii="Arial" w:hAnsi="Arial" w:cs="Arial"/>
          <w:sz w:val="20"/>
        </w:rPr>
        <w:tab/>
        <w:t>Life</w:t>
      </w:r>
      <w:r w:rsidRPr="00454CC3">
        <w:rPr>
          <w:rFonts w:ascii="Arial" w:hAnsi="Arial" w:cs="Arial"/>
          <w:sz w:val="20"/>
        </w:rPr>
        <w:tab/>
        <w:t xml:space="preserve">Associate </w:t>
      </w:r>
      <w:r w:rsidRPr="00454CC3">
        <w:rPr>
          <w:rFonts w:ascii="Arial" w:hAnsi="Arial" w:cs="Arial"/>
          <w:sz w:val="20"/>
        </w:rPr>
        <w:tab/>
      </w:r>
      <w:proofErr w:type="gramStart"/>
      <w:r w:rsidRPr="00454CC3">
        <w:rPr>
          <w:rFonts w:ascii="Arial" w:hAnsi="Arial" w:cs="Arial"/>
          <w:sz w:val="20"/>
        </w:rPr>
        <w:t>Honoured</w:t>
      </w:r>
      <w:proofErr w:type="gramEnd"/>
      <w:r w:rsidRPr="00454C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54CC3">
        <w:rPr>
          <w:rFonts w:ascii="Arial" w:hAnsi="Arial" w:cs="Arial"/>
          <w:sz w:val="20"/>
        </w:rPr>
        <w:t>(select one) member of NZISA.</w:t>
      </w:r>
    </w:p>
    <w:p w:rsid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b/>
          <w:sz w:val="20"/>
          <w:u w:val="single"/>
        </w:rPr>
      </w:pPr>
      <w:r w:rsidRPr="00454CC3">
        <w:rPr>
          <w:rFonts w:ascii="Arial" w:hAnsi="Arial" w:cs="Arial"/>
          <w:b/>
          <w:sz w:val="20"/>
          <w:u w:val="single"/>
        </w:rPr>
        <w:t>Name of Nominator:</w:t>
      </w:r>
      <w:r w:rsidRPr="00454CC3">
        <w:rPr>
          <w:rFonts w:ascii="Arial" w:hAnsi="Arial" w:cs="Arial"/>
          <w:b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b/>
          <w:sz w:val="20"/>
        </w:rPr>
      </w:pPr>
      <w:r w:rsidRPr="00454CC3">
        <w:rPr>
          <w:rFonts w:ascii="Arial" w:hAnsi="Arial" w:cs="Arial"/>
          <w:b/>
          <w:sz w:val="20"/>
          <w:u w:val="single"/>
        </w:rPr>
        <w:t>Name of Nominating Member Club:</w:t>
      </w:r>
      <w:r w:rsidRPr="00454CC3">
        <w:rPr>
          <w:rFonts w:ascii="Arial" w:hAnsi="Arial" w:cs="Arial"/>
          <w:b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  <w:u w:val="single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b/>
          <w:sz w:val="20"/>
          <w:u w:val="single"/>
        </w:rPr>
      </w:pPr>
      <w:r w:rsidRPr="00454CC3">
        <w:rPr>
          <w:rFonts w:ascii="Arial" w:hAnsi="Arial" w:cs="Arial"/>
          <w:b/>
          <w:sz w:val="20"/>
          <w:u w:val="single"/>
        </w:rPr>
        <w:t>Profile Requirements:</w:t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 xml:space="preserve">Reason of nomination: List all details of achievements of nominee, and state nominee’s activities within NZISA and specific periods of service to NZISA and the Indian sporting community. </w:t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>Attach any specific details to corroborate the details.</w:t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>1.</w:t>
      </w:r>
      <w:r w:rsidRPr="00454CC3">
        <w:rPr>
          <w:rFonts w:ascii="Arial" w:hAnsi="Arial" w:cs="Arial"/>
          <w:sz w:val="20"/>
        </w:rPr>
        <w:tab/>
        <w:t>Accumulative length of service (minimum total years of service to NZISA)</w:t>
      </w:r>
      <w:r>
        <w:rPr>
          <w:rFonts w:ascii="Arial" w:hAnsi="Arial" w:cs="Arial"/>
          <w:sz w:val="20"/>
        </w:rPr>
        <w:t>.</w:t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ab/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Pr="00454CC3" w:rsidRDefault="00454CC3" w:rsidP="00454CC3">
      <w:pPr>
        <w:pStyle w:val="NoSpacing"/>
        <w:ind w:left="720" w:hanging="720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>2.</w:t>
      </w:r>
      <w:r w:rsidRPr="00454CC3">
        <w:rPr>
          <w:rFonts w:ascii="Arial" w:hAnsi="Arial" w:cs="Arial"/>
          <w:sz w:val="20"/>
        </w:rPr>
        <w:tab/>
        <w:t xml:space="preserve">Detail the nominees: Capacity / Role and individual years during that period in each particular function and contribution to NZISA (i.e. 7 years Delegate 1984-1991, 4 years QBT Selector 1991-94-98-99). </w:t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ab/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4CC3" w:rsidRPr="00454CC3" w:rsidRDefault="00454CC3" w:rsidP="00454CC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E1878" w:rsidRDefault="00454CC3" w:rsidP="00454CC3">
      <w:pPr>
        <w:pStyle w:val="NoSpacing"/>
        <w:ind w:left="720" w:hanging="720"/>
        <w:rPr>
          <w:rFonts w:ascii="Arial" w:hAnsi="Arial" w:cs="Arial"/>
          <w:sz w:val="20"/>
        </w:rPr>
      </w:pPr>
      <w:r w:rsidRPr="00454CC3">
        <w:rPr>
          <w:rFonts w:ascii="Arial" w:hAnsi="Arial" w:cs="Arial"/>
          <w:sz w:val="20"/>
        </w:rPr>
        <w:t>3.</w:t>
      </w:r>
      <w:r w:rsidRPr="00454CC3">
        <w:rPr>
          <w:rFonts w:ascii="Arial" w:hAnsi="Arial" w:cs="Arial"/>
          <w:sz w:val="20"/>
        </w:rPr>
        <w:tab/>
        <w:t>Any external contributions that promoted or enhanced the profile of Indians to the community at large.</w:t>
      </w:r>
    </w:p>
    <w:p w:rsidR="00454CC3" w:rsidRPr="00454CC3" w:rsidRDefault="00454CC3" w:rsidP="00454CC3">
      <w:pPr>
        <w:pStyle w:val="NoSpacing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54CC3" w:rsidRPr="00454CC3" w:rsidSect="00680434">
      <w:headerReference w:type="default" r:id="rId8"/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C4" w:rsidRDefault="001E00C4" w:rsidP="009846A6">
      <w:pPr>
        <w:spacing w:after="0" w:line="240" w:lineRule="auto"/>
      </w:pPr>
      <w:r>
        <w:separator/>
      </w:r>
    </w:p>
  </w:endnote>
  <w:endnote w:type="continuationSeparator" w:id="0">
    <w:p w:rsidR="001E00C4" w:rsidRDefault="001E00C4" w:rsidP="0098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11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680434" w:rsidRPr="00680434" w:rsidRDefault="00680434" w:rsidP="00597AF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AF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00568" w:rsidRPr="00597AF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7AF7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300568" w:rsidRPr="00597A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4CC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300568" w:rsidRPr="00597A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7AF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00568" w:rsidRPr="00597AF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7AF7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300568" w:rsidRPr="00597A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4CC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300568" w:rsidRPr="00597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C4" w:rsidRDefault="001E00C4" w:rsidP="009846A6">
      <w:pPr>
        <w:spacing w:after="0" w:line="240" w:lineRule="auto"/>
      </w:pPr>
      <w:r>
        <w:separator/>
      </w:r>
    </w:p>
  </w:footnote>
  <w:footnote w:type="continuationSeparator" w:id="0">
    <w:p w:rsidR="001E00C4" w:rsidRDefault="001E00C4" w:rsidP="0098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F7" w:rsidRDefault="00597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5E2"/>
    <w:multiLevelType w:val="hybridMultilevel"/>
    <w:tmpl w:val="5DFCF0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58A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2F24368B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0033B"/>
    <w:rsid w:val="0000763A"/>
    <w:rsid w:val="000423A7"/>
    <w:rsid w:val="00046252"/>
    <w:rsid w:val="000532D7"/>
    <w:rsid w:val="00057D0C"/>
    <w:rsid w:val="00070EE8"/>
    <w:rsid w:val="00087FB6"/>
    <w:rsid w:val="00097863"/>
    <w:rsid w:val="000D35BE"/>
    <w:rsid w:val="00141D41"/>
    <w:rsid w:val="00173867"/>
    <w:rsid w:val="00176C32"/>
    <w:rsid w:val="001E00C4"/>
    <w:rsid w:val="00215EA7"/>
    <w:rsid w:val="00296F43"/>
    <w:rsid w:val="002B5745"/>
    <w:rsid w:val="00300568"/>
    <w:rsid w:val="0032438B"/>
    <w:rsid w:val="00354F15"/>
    <w:rsid w:val="00427281"/>
    <w:rsid w:val="00454CC3"/>
    <w:rsid w:val="004A319A"/>
    <w:rsid w:val="004C20F5"/>
    <w:rsid w:val="00575E5D"/>
    <w:rsid w:val="00597AF7"/>
    <w:rsid w:val="005A357C"/>
    <w:rsid w:val="005E18B1"/>
    <w:rsid w:val="005E771C"/>
    <w:rsid w:val="005F5656"/>
    <w:rsid w:val="006526C1"/>
    <w:rsid w:val="006623A3"/>
    <w:rsid w:val="00667ED4"/>
    <w:rsid w:val="00680434"/>
    <w:rsid w:val="00680696"/>
    <w:rsid w:val="00693869"/>
    <w:rsid w:val="006B4F60"/>
    <w:rsid w:val="0070033B"/>
    <w:rsid w:val="00794EC7"/>
    <w:rsid w:val="007A06D3"/>
    <w:rsid w:val="00810A78"/>
    <w:rsid w:val="0081446E"/>
    <w:rsid w:val="00820004"/>
    <w:rsid w:val="008327DD"/>
    <w:rsid w:val="008334F0"/>
    <w:rsid w:val="00841FD2"/>
    <w:rsid w:val="008E1878"/>
    <w:rsid w:val="0091595D"/>
    <w:rsid w:val="009846A6"/>
    <w:rsid w:val="009A1572"/>
    <w:rsid w:val="009C0771"/>
    <w:rsid w:val="009F4B15"/>
    <w:rsid w:val="00A24CA4"/>
    <w:rsid w:val="00A353A3"/>
    <w:rsid w:val="00A62258"/>
    <w:rsid w:val="00AB095C"/>
    <w:rsid w:val="00AE1DC9"/>
    <w:rsid w:val="00AE2960"/>
    <w:rsid w:val="00B37526"/>
    <w:rsid w:val="00BA43F7"/>
    <w:rsid w:val="00BF3711"/>
    <w:rsid w:val="00BF7A5A"/>
    <w:rsid w:val="00BF7AE8"/>
    <w:rsid w:val="00C27FBC"/>
    <w:rsid w:val="00C92D8F"/>
    <w:rsid w:val="00CB5C37"/>
    <w:rsid w:val="00D0114E"/>
    <w:rsid w:val="00D30476"/>
    <w:rsid w:val="00D5637F"/>
    <w:rsid w:val="00D763A8"/>
    <w:rsid w:val="00DB144B"/>
    <w:rsid w:val="00DD5903"/>
    <w:rsid w:val="00DF625E"/>
    <w:rsid w:val="00E43E77"/>
    <w:rsid w:val="00E5750F"/>
    <w:rsid w:val="00E66AC0"/>
    <w:rsid w:val="00EC0ED4"/>
    <w:rsid w:val="00ED078B"/>
    <w:rsid w:val="00ED0F57"/>
    <w:rsid w:val="00F16922"/>
    <w:rsid w:val="00FC0CFE"/>
    <w:rsid w:val="00FC5FDD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4C20F5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Emphasis">
    <w:name w:val="Emphasis"/>
    <w:basedOn w:val="DefaultParagraphFont"/>
    <w:uiPriority w:val="20"/>
    <w:qFormat/>
    <w:rsid w:val="0070033B"/>
    <w:rPr>
      <w:i/>
      <w:iCs/>
    </w:rPr>
  </w:style>
  <w:style w:type="character" w:styleId="Strong">
    <w:name w:val="Strong"/>
    <w:basedOn w:val="DefaultParagraphFont"/>
    <w:uiPriority w:val="22"/>
    <w:qFormat/>
    <w:rsid w:val="007003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A6"/>
  </w:style>
  <w:style w:type="paragraph" w:styleId="Footer">
    <w:name w:val="footer"/>
    <w:basedOn w:val="Normal"/>
    <w:link w:val="FooterChar"/>
    <w:uiPriority w:val="99"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A6"/>
  </w:style>
  <w:style w:type="paragraph" w:styleId="BalloonText">
    <w:name w:val="Balloon Text"/>
    <w:basedOn w:val="Normal"/>
    <w:link w:val="BalloonTextChar"/>
    <w:uiPriority w:val="99"/>
    <w:semiHidden/>
    <w:unhideWhenUsed/>
    <w:rsid w:val="0068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 Paper</vt:lpstr>
    </vt:vector>
  </TitlesOfParts>
  <Company>Ministry of Justice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 Paper</dc:title>
  <dc:creator>Cabinet Office - Department of the Prime Minister and Cabinet</dc:creator>
  <cp:lastModifiedBy>Sandeep Patel</cp:lastModifiedBy>
  <cp:revision>3</cp:revision>
  <cp:lastPrinted>2019-09-17T05:37:00Z</cp:lastPrinted>
  <dcterms:created xsi:type="dcterms:W3CDTF">2019-10-21T22:08:00Z</dcterms:created>
  <dcterms:modified xsi:type="dcterms:W3CDTF">2019-10-21T22:11:00Z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